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A0E43"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1DC1EBCC" w14:textId="77777777" w:rsidR="00E9365E" w:rsidRDefault="00E9365E" w:rsidP="00E9365E">
      <w:pPr>
        <w:spacing w:after="0" w:line="240" w:lineRule="auto"/>
        <w:jc w:val="center"/>
        <w:rPr>
          <w:rFonts w:ascii="Tahoma" w:hAnsi="Tahoma" w:cs="Tahoma"/>
          <w:b/>
          <w:bCs/>
        </w:rPr>
      </w:pPr>
    </w:p>
    <w:p w14:paraId="337FA137" w14:textId="77777777" w:rsidR="00E9365E"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425885FC" w14:textId="77777777" w:rsidR="00B05B01" w:rsidRDefault="00B05B01"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35"/>
        <w:gridCol w:w="2495"/>
        <w:gridCol w:w="662"/>
        <w:gridCol w:w="912"/>
        <w:gridCol w:w="1214"/>
        <w:gridCol w:w="1275"/>
        <w:gridCol w:w="1267"/>
        <w:gridCol w:w="1267"/>
      </w:tblGrid>
      <w:tr w:rsidR="00B05B01" w:rsidRPr="00E9365E" w14:paraId="2011C57A" w14:textId="77777777" w:rsidTr="00B05B01">
        <w:trPr>
          <w:trHeight w:val="242"/>
        </w:trPr>
        <w:tc>
          <w:tcPr>
            <w:tcW w:w="769" w:type="dxa"/>
            <w:shd w:val="clear" w:color="auto" w:fill="auto"/>
            <w:vAlign w:val="center"/>
          </w:tcPr>
          <w:p w14:paraId="5918E791"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853" w:type="dxa"/>
            <w:shd w:val="clear" w:color="auto" w:fill="auto"/>
            <w:vAlign w:val="center"/>
          </w:tcPr>
          <w:p w14:paraId="6EFA55E5" w14:textId="77777777" w:rsidR="00322146" w:rsidRPr="0042351E" w:rsidRDefault="00322146" w:rsidP="00322146">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B788968" w14:textId="14BE341F" w:rsidR="00B05B01" w:rsidRPr="00E9365E" w:rsidRDefault="00322146" w:rsidP="00322146">
            <w:pPr>
              <w:autoSpaceDE w:val="0"/>
              <w:snapToGrid w:val="0"/>
              <w:spacing w:after="0" w:line="240" w:lineRule="auto"/>
              <w:jc w:val="center"/>
              <w:rPr>
                <w:rFonts w:ascii="Tahoma" w:hAnsi="Tahoma" w:cs="Tahoma"/>
                <w:sz w:val="20"/>
                <w:szCs w:val="20"/>
              </w:rPr>
            </w:pPr>
            <w:r w:rsidRPr="0042351E">
              <w:rPr>
                <w:rFonts w:ascii="Tahoma" w:hAnsi="Tahoma" w:cs="Tahoma"/>
                <w:bCs/>
                <w:sz w:val="20"/>
                <w:szCs w:val="20"/>
              </w:rPr>
              <w:t>услуги</w:t>
            </w:r>
          </w:p>
        </w:tc>
        <w:tc>
          <w:tcPr>
            <w:tcW w:w="967" w:type="dxa"/>
            <w:shd w:val="clear" w:color="auto" w:fill="auto"/>
            <w:vAlign w:val="center"/>
          </w:tcPr>
          <w:p w14:paraId="4A3C2B8E"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362" w:type="dxa"/>
            <w:shd w:val="clear" w:color="auto" w:fill="auto"/>
            <w:vAlign w:val="center"/>
          </w:tcPr>
          <w:p w14:paraId="015FB916"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837" w:type="dxa"/>
            <w:shd w:val="clear" w:color="auto" w:fill="auto"/>
            <w:vAlign w:val="center"/>
          </w:tcPr>
          <w:p w14:paraId="504C33F1" w14:textId="77777777" w:rsidR="00B05B01" w:rsidRPr="00FA1854" w:rsidRDefault="00B05B01" w:rsidP="009B41D2">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932" w:type="dxa"/>
            <w:vAlign w:val="center"/>
          </w:tcPr>
          <w:p w14:paraId="1671922D" w14:textId="77777777" w:rsidR="00B05B01" w:rsidRPr="00FA1854" w:rsidRDefault="00B05B01" w:rsidP="009B41D2">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1E017D53" w14:textId="77777777" w:rsidR="00B05B01" w:rsidRPr="00FA1854" w:rsidRDefault="00B05B01" w:rsidP="009B41D2">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920" w:type="dxa"/>
            <w:vAlign w:val="center"/>
          </w:tcPr>
          <w:p w14:paraId="3A319CBD" w14:textId="77777777" w:rsidR="00B05B01" w:rsidRPr="00FA1854" w:rsidRDefault="00B05B01" w:rsidP="009B41D2">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1C56D25C" w14:textId="77777777" w:rsidR="00B05B01" w:rsidRPr="00FA1854" w:rsidRDefault="00B05B01" w:rsidP="009B41D2">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920" w:type="dxa"/>
            <w:shd w:val="clear" w:color="auto" w:fill="auto"/>
            <w:vAlign w:val="center"/>
          </w:tcPr>
          <w:p w14:paraId="49D0C2C7" w14:textId="77777777" w:rsidR="00B05B01" w:rsidRPr="00FA1854" w:rsidRDefault="00B05B01" w:rsidP="009B41D2">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68CD1E56" w14:textId="77777777" w:rsidR="00B05B01" w:rsidRPr="00FA1854" w:rsidRDefault="00B05B01" w:rsidP="009B41D2">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B05B01" w:rsidRPr="00E9365E" w14:paraId="194E0C25" w14:textId="77777777" w:rsidTr="00B05B01">
        <w:tblPrEx>
          <w:tblCellMar>
            <w:top w:w="55" w:type="dxa"/>
            <w:left w:w="55" w:type="dxa"/>
            <w:bottom w:w="55" w:type="dxa"/>
            <w:right w:w="55" w:type="dxa"/>
          </w:tblCellMar>
        </w:tblPrEx>
        <w:trPr>
          <w:trHeight w:val="318"/>
        </w:trPr>
        <w:tc>
          <w:tcPr>
            <w:tcW w:w="769" w:type="dxa"/>
            <w:shd w:val="clear" w:color="auto" w:fill="auto"/>
            <w:vAlign w:val="center"/>
          </w:tcPr>
          <w:p w14:paraId="64D192F0"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853" w:type="dxa"/>
            <w:vAlign w:val="center"/>
          </w:tcPr>
          <w:p w14:paraId="56FEF52D" w14:textId="77777777" w:rsidR="00B05B01" w:rsidRPr="00E9365E" w:rsidRDefault="00B05B01" w:rsidP="009B41D2">
            <w:pPr>
              <w:autoSpaceDE w:val="0"/>
              <w:snapToGrid w:val="0"/>
              <w:spacing w:after="0" w:line="240" w:lineRule="auto"/>
              <w:rPr>
                <w:rFonts w:ascii="Tahoma" w:hAnsi="Tahoma" w:cs="Tahoma"/>
                <w:sz w:val="20"/>
                <w:szCs w:val="20"/>
              </w:rPr>
            </w:pPr>
          </w:p>
        </w:tc>
        <w:tc>
          <w:tcPr>
            <w:tcW w:w="967" w:type="dxa"/>
            <w:shd w:val="clear" w:color="auto" w:fill="auto"/>
            <w:vAlign w:val="center"/>
          </w:tcPr>
          <w:p w14:paraId="0E10A015"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362" w:type="dxa"/>
            <w:shd w:val="clear" w:color="auto" w:fill="auto"/>
            <w:vAlign w:val="center"/>
          </w:tcPr>
          <w:p w14:paraId="2EDA0C36"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837" w:type="dxa"/>
            <w:shd w:val="clear" w:color="auto" w:fill="auto"/>
            <w:vAlign w:val="center"/>
          </w:tcPr>
          <w:p w14:paraId="7E135180"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932" w:type="dxa"/>
            <w:vAlign w:val="center"/>
          </w:tcPr>
          <w:p w14:paraId="462A8C31"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920" w:type="dxa"/>
            <w:vAlign w:val="center"/>
          </w:tcPr>
          <w:p w14:paraId="695114D5"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920" w:type="dxa"/>
            <w:shd w:val="clear" w:color="auto" w:fill="auto"/>
            <w:vAlign w:val="center"/>
          </w:tcPr>
          <w:p w14:paraId="669911D5" w14:textId="77777777" w:rsidR="00B05B01" w:rsidRPr="00E9365E" w:rsidRDefault="00B05B01" w:rsidP="009B41D2">
            <w:pPr>
              <w:autoSpaceDE w:val="0"/>
              <w:snapToGrid w:val="0"/>
              <w:spacing w:after="0" w:line="240" w:lineRule="auto"/>
              <w:jc w:val="center"/>
              <w:rPr>
                <w:rFonts w:ascii="Tahoma" w:hAnsi="Tahoma" w:cs="Tahoma"/>
                <w:sz w:val="20"/>
                <w:szCs w:val="20"/>
              </w:rPr>
            </w:pPr>
          </w:p>
        </w:tc>
      </w:tr>
      <w:tr w:rsidR="00B05B01" w:rsidRPr="00E9365E" w14:paraId="591A0E07" w14:textId="77777777" w:rsidTr="00B05B01">
        <w:tblPrEx>
          <w:tblCellMar>
            <w:top w:w="55" w:type="dxa"/>
            <w:left w:w="55" w:type="dxa"/>
            <w:bottom w:w="55" w:type="dxa"/>
            <w:right w:w="55" w:type="dxa"/>
          </w:tblCellMar>
        </w:tblPrEx>
        <w:trPr>
          <w:trHeight w:val="318"/>
        </w:trPr>
        <w:tc>
          <w:tcPr>
            <w:tcW w:w="769" w:type="dxa"/>
            <w:shd w:val="clear" w:color="auto" w:fill="auto"/>
            <w:vAlign w:val="center"/>
          </w:tcPr>
          <w:p w14:paraId="6234B344"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3853" w:type="dxa"/>
            <w:vAlign w:val="center"/>
          </w:tcPr>
          <w:p w14:paraId="1ACE3104" w14:textId="77777777" w:rsidR="00B05B01" w:rsidRPr="00E9365E" w:rsidRDefault="00B05B01" w:rsidP="009B41D2">
            <w:pPr>
              <w:autoSpaceDE w:val="0"/>
              <w:snapToGrid w:val="0"/>
              <w:spacing w:after="0" w:line="240" w:lineRule="auto"/>
              <w:rPr>
                <w:rFonts w:ascii="Tahoma" w:hAnsi="Tahoma" w:cs="Tahoma"/>
                <w:sz w:val="20"/>
                <w:szCs w:val="20"/>
              </w:rPr>
            </w:pPr>
          </w:p>
        </w:tc>
        <w:tc>
          <w:tcPr>
            <w:tcW w:w="967" w:type="dxa"/>
            <w:shd w:val="clear" w:color="auto" w:fill="auto"/>
            <w:vAlign w:val="center"/>
          </w:tcPr>
          <w:p w14:paraId="733B1CD9"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362" w:type="dxa"/>
            <w:shd w:val="clear" w:color="auto" w:fill="auto"/>
            <w:vAlign w:val="center"/>
          </w:tcPr>
          <w:p w14:paraId="3DCEAC17"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837" w:type="dxa"/>
            <w:shd w:val="clear" w:color="auto" w:fill="auto"/>
            <w:vAlign w:val="center"/>
          </w:tcPr>
          <w:p w14:paraId="3CACC08D" w14:textId="77777777" w:rsidR="00B05B01" w:rsidRPr="00E9365E" w:rsidRDefault="00B05B01" w:rsidP="00B05B01">
            <w:pPr>
              <w:autoSpaceDE w:val="0"/>
              <w:snapToGrid w:val="0"/>
              <w:spacing w:after="0" w:line="240" w:lineRule="auto"/>
              <w:jc w:val="right"/>
              <w:rPr>
                <w:rFonts w:ascii="Tahoma" w:hAnsi="Tahoma" w:cs="Tahoma"/>
                <w:sz w:val="20"/>
                <w:szCs w:val="20"/>
              </w:rPr>
            </w:pPr>
            <w:r w:rsidRPr="00A635BF">
              <w:rPr>
                <w:rFonts w:ascii="Tahoma" w:hAnsi="Tahoma" w:cs="Tahoma"/>
                <w:sz w:val="20"/>
                <w:szCs w:val="20"/>
              </w:rPr>
              <w:t>ИТОГО:</w:t>
            </w:r>
          </w:p>
        </w:tc>
        <w:tc>
          <w:tcPr>
            <w:tcW w:w="1932" w:type="dxa"/>
            <w:vAlign w:val="center"/>
          </w:tcPr>
          <w:p w14:paraId="4A63C507"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A635BF">
              <w:rPr>
                <w:rFonts w:ascii="Tahoma" w:hAnsi="Tahoma" w:cs="Tahoma"/>
                <w:i/>
                <w:sz w:val="20"/>
                <w:szCs w:val="20"/>
              </w:rPr>
              <w:t>(заполнить)</w:t>
            </w:r>
          </w:p>
        </w:tc>
        <w:tc>
          <w:tcPr>
            <w:tcW w:w="1920" w:type="dxa"/>
            <w:vAlign w:val="center"/>
          </w:tcPr>
          <w:p w14:paraId="708A7548"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920" w:type="dxa"/>
            <w:shd w:val="clear" w:color="auto" w:fill="auto"/>
            <w:vAlign w:val="center"/>
          </w:tcPr>
          <w:p w14:paraId="0AC23FE6"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A635BF">
              <w:rPr>
                <w:rFonts w:ascii="Tahoma" w:hAnsi="Tahoma" w:cs="Tahoma"/>
                <w:i/>
                <w:sz w:val="20"/>
                <w:szCs w:val="20"/>
              </w:rPr>
              <w:t>(заполнить)</w:t>
            </w:r>
          </w:p>
        </w:tc>
      </w:tr>
    </w:tbl>
    <w:p w14:paraId="57991A94" w14:textId="77777777" w:rsidR="009A7017" w:rsidRDefault="009A7017"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p w14:paraId="6811AA0C" w14:textId="77777777" w:rsidR="001F186C" w:rsidRPr="001F186C" w:rsidRDefault="001F186C" w:rsidP="001F186C">
      <w:pPr>
        <w:spacing w:after="0" w:line="240" w:lineRule="auto"/>
        <w:rPr>
          <w:rFonts w:ascii="Tahoma" w:hAnsi="Tahoma" w:cs="Tahoma"/>
          <w:sz w:val="18"/>
          <w:szCs w:val="18"/>
        </w:rPr>
      </w:pPr>
      <w:r w:rsidRPr="001F186C">
        <w:rPr>
          <w:rFonts w:ascii="Tahoma" w:hAnsi="Tahoma" w:cs="Tahoma"/>
          <w:sz w:val="18"/>
          <w:szCs w:val="18"/>
        </w:rPr>
        <w:t xml:space="preserve">*Цены должны быть внесены по формуле с соблюдением последовательности, указанной ниже: </w:t>
      </w:r>
    </w:p>
    <w:p w14:paraId="08B575C4" w14:textId="77777777" w:rsidR="001F186C" w:rsidRPr="001F186C" w:rsidRDefault="001F186C" w:rsidP="001F186C">
      <w:pPr>
        <w:spacing w:after="0" w:line="240" w:lineRule="auto"/>
        <w:rPr>
          <w:rFonts w:ascii="Tahoma" w:hAnsi="Tahoma" w:cs="Tahoma"/>
          <w:sz w:val="18"/>
          <w:szCs w:val="18"/>
        </w:rPr>
      </w:pPr>
      <w:r w:rsidRPr="001F186C">
        <w:rPr>
          <w:rFonts w:ascii="Tahoma" w:hAnsi="Tahoma" w:cs="Tahoma"/>
          <w:sz w:val="18"/>
          <w:szCs w:val="18"/>
        </w:rPr>
        <w:t>Количество   х   Стоимость за единицу товара без НДС   =   Общая стоимость товара без НДС</w:t>
      </w:r>
    </w:p>
    <w:p w14:paraId="347386CB" w14:textId="77777777" w:rsidR="001F186C" w:rsidRPr="001F186C" w:rsidRDefault="001F186C" w:rsidP="001F186C">
      <w:pPr>
        <w:spacing w:after="0" w:line="240" w:lineRule="auto"/>
        <w:rPr>
          <w:rFonts w:ascii="Tahoma" w:hAnsi="Tahoma" w:cs="Tahoma"/>
          <w:sz w:val="18"/>
          <w:szCs w:val="18"/>
        </w:rPr>
      </w:pPr>
      <w:r w:rsidRPr="001F186C">
        <w:rPr>
          <w:rFonts w:ascii="Tahoma" w:hAnsi="Tahoma" w:cs="Tahoma"/>
          <w:sz w:val="18"/>
          <w:szCs w:val="18"/>
        </w:rPr>
        <w:t xml:space="preserve">Общая стоимость товара без НДС   х   Ставку НДС   = Общая стоимость товара с НДС </w:t>
      </w:r>
    </w:p>
    <w:p w14:paraId="561DD14C" w14:textId="77777777" w:rsidR="001F186C" w:rsidRDefault="001F186C" w:rsidP="00322146">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p w14:paraId="42EA2805" w14:textId="2BBB267C" w:rsidR="00322146" w:rsidRDefault="00322146" w:rsidP="00322146">
      <w:pPr>
        <w:pStyle w:val="a3"/>
        <w:widowControl w:val="0"/>
        <w:spacing w:before="0" w:beforeAutospacing="0" w:after="0" w:afterAutospacing="0"/>
        <w:ind w:firstLine="709"/>
        <w:jc w:val="both"/>
        <w:rPr>
          <w:rFonts w:ascii="Tahoma" w:hAnsi="Tahoma" w:cs="Tahoma"/>
          <w:sz w:val="20"/>
          <w:szCs w:val="20"/>
        </w:rPr>
      </w:pPr>
      <w:bookmarkStart w:id="0" w:name="_Ref497296447"/>
      <w:r w:rsidRPr="004336CD">
        <w:rPr>
          <w:rFonts w:ascii="Tahoma" w:hAnsi="Tahoma" w:cs="Tahoma"/>
          <w:snapToGrid w:val="0"/>
          <w:color w:val="000000"/>
          <w:sz w:val="20"/>
          <w:szCs w:val="20"/>
        </w:rPr>
        <w:t xml:space="preserve">Цена договора составляет_______________ </w:t>
      </w:r>
      <w:r w:rsidRPr="004336CD">
        <w:rPr>
          <w:rFonts w:ascii="Tahoma" w:hAnsi="Tahoma" w:cs="Tahoma"/>
          <w:i/>
          <w:sz w:val="20"/>
          <w:szCs w:val="20"/>
        </w:rPr>
        <w:t>(указывается сумма цифрами и ее расшифровка прописью в скобках)</w:t>
      </w:r>
      <w:r w:rsidRPr="004336CD">
        <w:rPr>
          <w:rFonts w:ascii="Tahoma" w:hAnsi="Tahoma" w:cs="Tahoma"/>
          <w:sz w:val="20"/>
          <w:szCs w:val="20"/>
        </w:rPr>
        <w:t xml:space="preserve">, [в том числе НДС ___ % в размере ________________ (____________) </w:t>
      </w:r>
      <w:r w:rsidRPr="004336CD">
        <w:rPr>
          <w:rFonts w:ascii="Tahoma" w:hAnsi="Tahoma" w:cs="Tahoma"/>
          <w:i/>
          <w:sz w:val="20"/>
          <w:szCs w:val="20"/>
        </w:rPr>
        <w:t xml:space="preserve">(сумма цифрами и прописью) </w:t>
      </w:r>
      <w:r w:rsidRPr="004336CD">
        <w:rPr>
          <w:rFonts w:ascii="Tahoma" w:hAnsi="Tahoma" w:cs="Tahoma"/>
          <w:sz w:val="20"/>
          <w:szCs w:val="20"/>
        </w:rPr>
        <w:t>рублей ______ копеек] / [НДС не облагается по основаниям, предусмотренным ________________НК РФ].</w:t>
      </w:r>
    </w:p>
    <w:bookmarkEnd w:id="0"/>
    <w:p w14:paraId="747CE36F" w14:textId="75485A11" w:rsidR="00CE7034" w:rsidRPr="00CE7034" w:rsidRDefault="00CE7034" w:rsidP="00227C90">
      <w:pPr>
        <w:pStyle w:val="a3"/>
        <w:widowControl w:val="0"/>
        <w:spacing w:before="0" w:after="0"/>
        <w:rPr>
          <w:rFonts w:ascii="Tahoma" w:hAnsi="Tahoma" w:cs="Tahoma"/>
          <w:sz w:val="20"/>
          <w:szCs w:val="20"/>
        </w:rPr>
      </w:pPr>
      <w:r>
        <w:rPr>
          <w:rFonts w:ascii="Tahoma" w:hAnsi="Tahoma" w:cs="Tahoma"/>
          <w:sz w:val="20"/>
          <w:szCs w:val="20"/>
        </w:rPr>
        <w:t>Цена услуг</w:t>
      </w:r>
      <w:r w:rsidRPr="00CE7034">
        <w:rPr>
          <w:rFonts w:ascii="Tahoma" w:hAnsi="Tahoma" w:cs="Tahoma"/>
          <w:sz w:val="20"/>
          <w:szCs w:val="20"/>
        </w:rPr>
        <w:t xml:space="preserve">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перебазировку техники до места оказания Услуг, доставку персонала до места оказания Услуг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6DDF241B" w14:textId="28DED395" w:rsidR="005A272D" w:rsidRPr="006D6226" w:rsidRDefault="005A272D" w:rsidP="005A272D">
      <w:pPr>
        <w:spacing w:after="0" w:line="240" w:lineRule="auto"/>
        <w:rPr>
          <w:rFonts w:ascii="Tahoma" w:hAnsi="Tahoma" w:cs="Tahoma"/>
          <w:sz w:val="20"/>
          <w:szCs w:val="20"/>
        </w:rPr>
      </w:pPr>
      <w:r>
        <w:rPr>
          <w:rFonts w:ascii="Tahoma" w:hAnsi="Tahoma" w:cs="Tahoma"/>
          <w:sz w:val="20"/>
          <w:szCs w:val="20"/>
        </w:rPr>
        <w:tab/>
      </w:r>
      <w:r w:rsidRPr="004336CD">
        <w:rPr>
          <w:rFonts w:ascii="Tahoma" w:hAnsi="Tahoma" w:cs="Tahoma"/>
          <w:sz w:val="20"/>
          <w:szCs w:val="20"/>
        </w:rPr>
        <w:t xml:space="preserve">1. </w:t>
      </w:r>
      <w:r w:rsidRPr="006D6226">
        <w:rPr>
          <w:rFonts w:ascii="Tahoma" w:hAnsi="Tahoma" w:cs="Tahoma"/>
          <w:sz w:val="20"/>
          <w:szCs w:val="20"/>
        </w:rPr>
        <w:t xml:space="preserve">Срок оказания услуг: </w:t>
      </w:r>
      <w:r w:rsidR="00DD25D7" w:rsidRPr="006D6226">
        <w:rPr>
          <w:rFonts w:ascii="Tahoma" w:hAnsi="Tahoma" w:cs="Tahoma"/>
          <w:sz w:val="20"/>
          <w:szCs w:val="20"/>
        </w:rPr>
        <w:t>с</w:t>
      </w:r>
      <w:r w:rsidR="00DD25D7" w:rsidRPr="006D6226">
        <w:rPr>
          <w:rFonts w:ascii="Tahoma" w:hAnsi="Tahoma" w:cs="Tahoma"/>
          <w:sz w:val="20"/>
          <w:szCs w:val="20"/>
          <w:u w:color="FF0000"/>
        </w:rPr>
        <w:t xml:space="preserve"> 15.09.2026 по 20.10.2026</w:t>
      </w:r>
      <w:r w:rsidRPr="006D6226">
        <w:rPr>
          <w:rFonts w:ascii="Tahoma" w:hAnsi="Tahoma" w:cs="Tahoma"/>
          <w:sz w:val="20"/>
          <w:szCs w:val="20"/>
        </w:rPr>
        <w:t>.</w:t>
      </w:r>
    </w:p>
    <w:p w14:paraId="7F67CC0F" w14:textId="77777777" w:rsidR="00E9365E" w:rsidRDefault="00E9365E" w:rsidP="00C23B4A">
      <w:pPr>
        <w:tabs>
          <w:tab w:val="left" w:pos="639"/>
        </w:tabs>
        <w:spacing w:after="0" w:line="240" w:lineRule="auto"/>
        <w:ind w:firstLine="709"/>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510"/>
      </w:tblGrid>
      <w:tr w:rsidR="006B6425" w:rsidRPr="007F4283" w14:paraId="2EC61C5F" w14:textId="77777777" w:rsidTr="00227C90">
        <w:trPr>
          <w:trHeight w:val="280"/>
        </w:trPr>
        <w:tc>
          <w:tcPr>
            <w:tcW w:w="9637" w:type="dxa"/>
            <w:gridSpan w:val="2"/>
            <w:tcBorders>
              <w:top w:val="dotted" w:sz="4" w:space="0" w:color="auto"/>
            </w:tcBorders>
            <w:shd w:val="clear" w:color="auto" w:fill="F2F2F2" w:themeFill="background1" w:themeFillShade="F2"/>
          </w:tcPr>
          <w:p w14:paraId="6E46D77F" w14:textId="77777777" w:rsidR="006B6425" w:rsidRPr="007F4283" w:rsidRDefault="006B6425" w:rsidP="00227C90">
            <w:pPr>
              <w:spacing w:before="0" w:after="0"/>
              <w:ind w:left="148"/>
              <w:rPr>
                <w:rFonts w:ascii="Tahoma" w:hAnsi="Tahoma" w:cs="Tahoma"/>
                <w:b/>
              </w:rPr>
            </w:pPr>
            <w:r w:rsidRPr="007F4283">
              <w:rPr>
                <w:rFonts w:ascii="Tahoma" w:hAnsi="Tahoma" w:cs="Tahoma"/>
              </w:rPr>
              <w:t>Оплата оказанных Услуг производится</w:t>
            </w:r>
          </w:p>
        </w:tc>
      </w:tr>
      <w:tr w:rsidR="006B6425" w:rsidRPr="007F4283" w14:paraId="64D99847" w14:textId="77777777" w:rsidTr="00227C90">
        <w:trPr>
          <w:trHeight w:val="280"/>
        </w:trPr>
        <w:tc>
          <w:tcPr>
            <w:tcW w:w="2127" w:type="dxa"/>
            <w:tcBorders>
              <w:right w:val="dotted" w:sz="4" w:space="0" w:color="auto"/>
            </w:tcBorders>
          </w:tcPr>
          <w:p w14:paraId="58D7CF17" w14:textId="56E37485" w:rsidR="006B6425" w:rsidRPr="006B6425" w:rsidRDefault="006B6425" w:rsidP="00227C90">
            <w:pPr>
              <w:tabs>
                <w:tab w:val="left" w:pos="1410"/>
              </w:tabs>
              <w:spacing w:before="0" w:after="0"/>
              <w:ind w:right="-150"/>
              <w:rPr>
                <w:rFonts w:ascii="Tahoma" w:hAnsi="Tahoma" w:cs="Tahoma"/>
                <w:i/>
                <w:sz w:val="16"/>
                <w:szCs w:val="16"/>
              </w:rPr>
            </w:pPr>
            <w:r w:rsidRPr="007F4283">
              <w:rPr>
                <w:rFonts w:ascii="Tahoma" w:hAnsi="Tahoma" w:cs="Tahoma"/>
                <w:i/>
                <w:sz w:val="16"/>
                <w:szCs w:val="16"/>
              </w:rPr>
              <w:t>Единый платежный день</w:t>
            </w:r>
          </w:p>
        </w:tc>
        <w:tc>
          <w:tcPr>
            <w:tcW w:w="7510" w:type="dxa"/>
            <w:tcBorders>
              <w:top w:val="dotted" w:sz="4" w:space="0" w:color="auto"/>
              <w:left w:val="dotted" w:sz="4" w:space="0" w:color="auto"/>
              <w:bottom w:val="dotted" w:sz="4" w:space="0" w:color="auto"/>
            </w:tcBorders>
            <w:shd w:val="clear" w:color="auto" w:fill="F2F2F2"/>
          </w:tcPr>
          <w:p w14:paraId="6A309539" w14:textId="65E5C68B" w:rsidR="006B6425" w:rsidRPr="007F4283" w:rsidRDefault="002D42BF" w:rsidP="00227C90">
            <w:pPr>
              <w:tabs>
                <w:tab w:val="left" w:pos="1029"/>
                <w:tab w:val="left" w:pos="1418"/>
                <w:tab w:val="left" w:pos="3119"/>
              </w:tabs>
              <w:suppressAutoHyphens/>
              <w:spacing w:before="0" w:after="0"/>
              <w:ind w:left="142" w:hanging="44"/>
              <w:rPr>
                <w:rFonts w:ascii="Tahoma" w:hAnsi="Tahoma" w:cs="Tahoma"/>
              </w:rPr>
            </w:pPr>
            <w:r>
              <w:rPr>
                <w:rFonts w:ascii="Tahoma" w:hAnsi="Tahoma" w:cs="Tahoma"/>
              </w:rPr>
              <w:t>-</w:t>
            </w:r>
          </w:p>
        </w:tc>
      </w:tr>
      <w:tr w:rsidR="006B6425" w:rsidRPr="007F4283" w14:paraId="0B37FC3F" w14:textId="77777777" w:rsidTr="00227C90">
        <w:tc>
          <w:tcPr>
            <w:tcW w:w="2127" w:type="dxa"/>
            <w:tcBorders>
              <w:bottom w:val="dotted" w:sz="4" w:space="0" w:color="auto"/>
              <w:right w:val="dotted" w:sz="4" w:space="0" w:color="auto"/>
            </w:tcBorders>
          </w:tcPr>
          <w:p w14:paraId="2C6E2C77" w14:textId="06BFD6DE" w:rsidR="006B6425" w:rsidRPr="006B6425" w:rsidRDefault="006B6425" w:rsidP="00227C90">
            <w:pPr>
              <w:tabs>
                <w:tab w:val="left" w:pos="1410"/>
              </w:tabs>
              <w:spacing w:before="0" w:after="0"/>
              <w:ind w:right="-150"/>
              <w:rPr>
                <w:rFonts w:ascii="Tahoma" w:hAnsi="Tahoma" w:cs="Tahoma"/>
                <w:i/>
                <w:sz w:val="16"/>
                <w:szCs w:val="16"/>
              </w:rPr>
            </w:pPr>
            <w:r w:rsidRPr="007F4283">
              <w:rPr>
                <w:rFonts w:ascii="Tahoma" w:hAnsi="Tahoma" w:cs="Tahoma"/>
                <w:i/>
                <w:sz w:val="16"/>
                <w:szCs w:val="16"/>
              </w:rPr>
              <w:t>Период отсрочки</w:t>
            </w:r>
          </w:p>
        </w:tc>
        <w:tc>
          <w:tcPr>
            <w:tcW w:w="7510" w:type="dxa"/>
            <w:tcBorders>
              <w:top w:val="dotted" w:sz="4" w:space="0" w:color="auto"/>
              <w:left w:val="dotted" w:sz="4" w:space="0" w:color="auto"/>
              <w:bottom w:val="dotted" w:sz="4" w:space="0" w:color="auto"/>
            </w:tcBorders>
            <w:shd w:val="clear" w:color="auto" w:fill="F2F2F2"/>
          </w:tcPr>
          <w:p w14:paraId="19AC8A07" w14:textId="77777777" w:rsidR="006B6425" w:rsidRPr="007F4283" w:rsidRDefault="006B6425" w:rsidP="00227C90">
            <w:pPr>
              <w:spacing w:before="0" w:after="0"/>
              <w:ind w:left="148"/>
              <w:rPr>
                <w:rFonts w:ascii="Tahoma" w:hAnsi="Tahoma" w:cs="Tahoma"/>
              </w:rPr>
            </w:pPr>
            <w:r w:rsidRPr="007F4283">
              <w:rPr>
                <w:rFonts w:ascii="Tahoma" w:hAnsi="Tahoma" w:cs="Tahoma"/>
              </w:rPr>
              <w:t xml:space="preserve">не позднее 7 </w:t>
            </w:r>
            <w:proofErr w:type="spellStart"/>
            <w:r w:rsidRPr="007F4283">
              <w:rPr>
                <w:rFonts w:ascii="Tahoma" w:hAnsi="Tahoma" w:cs="Tahoma"/>
              </w:rPr>
              <w:t>р.д</w:t>
            </w:r>
            <w:proofErr w:type="spellEnd"/>
            <w:r w:rsidRPr="007F4283">
              <w:rPr>
                <w:rFonts w:ascii="Tahoma" w:hAnsi="Tahoma" w:cs="Tahoma"/>
              </w:rPr>
              <w:t>.</w:t>
            </w:r>
          </w:p>
        </w:tc>
      </w:tr>
      <w:tr w:rsidR="006B6425" w:rsidRPr="007F4283" w14:paraId="3F4D34BE" w14:textId="77777777" w:rsidTr="00227C90">
        <w:tc>
          <w:tcPr>
            <w:tcW w:w="2127" w:type="dxa"/>
            <w:tcBorders>
              <w:top w:val="dotted" w:sz="4" w:space="0" w:color="auto"/>
              <w:bottom w:val="nil"/>
              <w:right w:val="dotted" w:sz="4" w:space="0" w:color="auto"/>
            </w:tcBorders>
          </w:tcPr>
          <w:p w14:paraId="7DD4BE39" w14:textId="77777777" w:rsidR="006B6425" w:rsidRPr="007F4283" w:rsidRDefault="006B6425" w:rsidP="00227C90">
            <w:pPr>
              <w:tabs>
                <w:tab w:val="left" w:pos="1410"/>
              </w:tabs>
              <w:spacing w:before="0" w:after="0"/>
              <w:ind w:right="-150"/>
              <w:rPr>
                <w:rFonts w:ascii="Tahoma" w:hAnsi="Tahoma" w:cs="Tahoma"/>
                <w:i/>
                <w:sz w:val="16"/>
                <w:szCs w:val="16"/>
              </w:rPr>
            </w:pPr>
            <w:r w:rsidRPr="007F4283">
              <w:rPr>
                <w:rFonts w:ascii="Tahoma" w:hAnsi="Tahoma" w:cs="Tahoma"/>
                <w:i/>
                <w:sz w:val="16"/>
                <w:szCs w:val="16"/>
              </w:rPr>
              <w:t>Базовая дата</w:t>
            </w:r>
          </w:p>
        </w:tc>
        <w:tc>
          <w:tcPr>
            <w:tcW w:w="7510" w:type="dxa"/>
            <w:tcBorders>
              <w:top w:val="dotted" w:sz="4" w:space="0" w:color="auto"/>
              <w:left w:val="dotted" w:sz="4" w:space="0" w:color="auto"/>
              <w:bottom w:val="dotted" w:sz="4" w:space="0" w:color="auto"/>
            </w:tcBorders>
            <w:shd w:val="clear" w:color="auto" w:fill="F2F2F2"/>
          </w:tcPr>
          <w:p w14:paraId="65927988" w14:textId="77777777" w:rsidR="006B6425" w:rsidRPr="007F4283" w:rsidRDefault="006B6425" w:rsidP="00227C90">
            <w:pPr>
              <w:spacing w:before="0" w:after="0"/>
              <w:ind w:left="148"/>
              <w:rPr>
                <w:rFonts w:ascii="Tahoma" w:hAnsi="Tahoma" w:cs="Tahoma"/>
              </w:rPr>
            </w:pPr>
            <w:r w:rsidRPr="007F4283">
              <w:rPr>
                <w:rFonts w:ascii="Tahoma" w:hAnsi="Tahoma" w:cs="Tahoma"/>
              </w:rPr>
              <w:t>с даты приемки оказанных услуг</w:t>
            </w:r>
          </w:p>
        </w:tc>
      </w:tr>
      <w:tr w:rsidR="006B6425" w:rsidRPr="007F4283" w14:paraId="2F27F7D1" w14:textId="77777777" w:rsidTr="00227C90">
        <w:tc>
          <w:tcPr>
            <w:tcW w:w="2127" w:type="dxa"/>
            <w:tcBorders>
              <w:top w:val="nil"/>
              <w:bottom w:val="dotted" w:sz="4" w:space="0" w:color="auto"/>
              <w:right w:val="dotted" w:sz="4" w:space="0" w:color="auto"/>
            </w:tcBorders>
          </w:tcPr>
          <w:p w14:paraId="0FED2ACD" w14:textId="77777777" w:rsidR="006B6425" w:rsidRPr="007F4283" w:rsidRDefault="006B6425" w:rsidP="00227C90">
            <w:pPr>
              <w:tabs>
                <w:tab w:val="left" w:pos="1410"/>
              </w:tabs>
              <w:spacing w:before="0" w:after="0"/>
              <w:ind w:right="-150"/>
              <w:rPr>
                <w:rFonts w:ascii="Tahoma" w:hAnsi="Tahoma" w:cs="Tahoma"/>
                <w:i/>
                <w:sz w:val="16"/>
                <w:szCs w:val="16"/>
              </w:rPr>
            </w:pPr>
          </w:p>
        </w:tc>
        <w:tc>
          <w:tcPr>
            <w:tcW w:w="7510" w:type="dxa"/>
            <w:tcBorders>
              <w:top w:val="dotted" w:sz="4" w:space="0" w:color="auto"/>
              <w:left w:val="dotted" w:sz="4" w:space="0" w:color="auto"/>
              <w:bottom w:val="dotted" w:sz="4" w:space="0" w:color="auto"/>
            </w:tcBorders>
            <w:shd w:val="clear" w:color="auto" w:fill="F2F2F2"/>
          </w:tcPr>
          <w:p w14:paraId="188FC2C8" w14:textId="77777777" w:rsidR="006B6425" w:rsidRPr="007F4283" w:rsidRDefault="006B6425" w:rsidP="00227C90">
            <w:pPr>
              <w:pStyle w:val="ab"/>
              <w:widowControl w:val="0"/>
              <w:autoSpaceDE w:val="0"/>
              <w:autoSpaceDN w:val="0"/>
              <w:adjustRightInd w:val="0"/>
              <w:spacing w:before="0"/>
              <w:ind w:left="148"/>
              <w:rPr>
                <w:rFonts w:ascii="Tahoma" w:hAnsi="Tahoma" w:cs="Tahoma"/>
              </w:rPr>
            </w:pPr>
            <w:r w:rsidRPr="007F4283">
              <w:rPr>
                <w:rFonts w:ascii="Tahoma" w:hAnsi="Tahoma" w:cs="Tahoma"/>
              </w:rPr>
              <w:t>При условии предоставления оригиналов/скан-копий и, если применимо, подписания обеими Сторонами:</w:t>
            </w:r>
          </w:p>
          <w:p w14:paraId="5E3030FF" w14:textId="77777777" w:rsidR="006B6425" w:rsidRDefault="006B6425" w:rsidP="00227C90">
            <w:pPr>
              <w:pStyle w:val="ab"/>
              <w:widowControl w:val="0"/>
              <w:autoSpaceDE w:val="0"/>
              <w:autoSpaceDN w:val="0"/>
              <w:adjustRightInd w:val="0"/>
              <w:spacing w:before="0"/>
              <w:ind w:left="148"/>
              <w:rPr>
                <w:rFonts w:ascii="Tahoma" w:hAnsi="Tahoma" w:cs="Tahoma"/>
              </w:rPr>
            </w:pPr>
            <w:r w:rsidRPr="007F4283">
              <w:rPr>
                <w:rFonts w:ascii="Tahoma" w:hAnsi="Tahoma" w:cs="Tahoma"/>
              </w:rPr>
              <w:t xml:space="preserve">- Акта </w:t>
            </w:r>
            <w:r w:rsidRPr="007F4283">
              <w:rPr>
                <w:rFonts w:ascii="Tahoma" w:eastAsiaTheme="minorEastAsia" w:hAnsi="Tahoma" w:cs="Tahoma"/>
                <w:bCs/>
                <w:lang w:eastAsia="ru-RU"/>
              </w:rPr>
              <w:t>сдачи-приемки услуг</w:t>
            </w:r>
            <w:r w:rsidRPr="007F4283">
              <w:rPr>
                <w:rFonts w:ascii="Tahoma" w:hAnsi="Tahoma" w:cs="Tahoma"/>
              </w:rPr>
              <w:t>;</w:t>
            </w:r>
          </w:p>
          <w:p w14:paraId="79D48545" w14:textId="77777777" w:rsidR="006B6425" w:rsidRPr="00621748" w:rsidRDefault="006B6425" w:rsidP="00227C90">
            <w:pPr>
              <w:widowControl w:val="0"/>
              <w:autoSpaceDE w:val="0"/>
              <w:autoSpaceDN w:val="0"/>
              <w:adjustRightInd w:val="0"/>
              <w:spacing w:before="0" w:after="0"/>
              <w:rPr>
                <w:rFonts w:ascii="Tahoma" w:hAnsi="Tahoma" w:cs="Tahoma"/>
              </w:rPr>
            </w:pPr>
            <w:r>
              <w:rPr>
                <w:rFonts w:ascii="Tahoma" w:hAnsi="Tahoma" w:cs="Tahoma"/>
              </w:rPr>
              <w:t xml:space="preserve">  - </w:t>
            </w:r>
            <w:r w:rsidRPr="00621748">
              <w:rPr>
                <w:rFonts w:ascii="Tahoma" w:hAnsi="Tahoma" w:cs="Tahoma"/>
              </w:rPr>
              <w:t>счёта на оплату;</w:t>
            </w:r>
          </w:p>
          <w:p w14:paraId="690991B7" w14:textId="77777777" w:rsidR="006B6425" w:rsidRPr="007F4283" w:rsidRDefault="006B6425" w:rsidP="00227C90">
            <w:pPr>
              <w:pStyle w:val="ab"/>
              <w:widowControl w:val="0"/>
              <w:autoSpaceDE w:val="0"/>
              <w:autoSpaceDN w:val="0"/>
              <w:adjustRightInd w:val="0"/>
              <w:spacing w:before="0"/>
              <w:ind w:left="148"/>
              <w:rPr>
                <w:rFonts w:ascii="Tahoma" w:hAnsi="Tahoma" w:cs="Tahoma"/>
                <w:bCs/>
              </w:rPr>
            </w:pPr>
            <w:r>
              <w:rPr>
                <w:rFonts w:ascii="Tahoma" w:hAnsi="Tahoma" w:cs="Tahoma"/>
                <w:lang w:eastAsia="ru-RU"/>
              </w:rPr>
              <w:t xml:space="preserve">- </w:t>
            </w:r>
            <w:r w:rsidRPr="007F4283">
              <w:rPr>
                <w:rFonts w:ascii="Tahoma" w:hAnsi="Tahoma" w:cs="Tahoma"/>
                <w:lang w:eastAsia="ru-RU"/>
              </w:rPr>
              <w:t>[</w:t>
            </w:r>
            <w:r w:rsidRPr="00B017E9">
              <w:rPr>
                <w:rFonts w:ascii="Tahoma" w:hAnsi="Tahoma" w:cs="Tahoma"/>
              </w:rPr>
              <w:t>счёта- фактуры</w:t>
            </w:r>
            <w:r w:rsidRPr="007F4283">
              <w:rPr>
                <w:rFonts w:ascii="Tahoma" w:hAnsi="Tahoma" w:cs="Tahoma"/>
                <w:lang w:eastAsia="ru-RU"/>
              </w:rPr>
              <w:t>]</w:t>
            </w:r>
            <w:r w:rsidRPr="007F4283">
              <w:rPr>
                <w:rStyle w:val="a7"/>
                <w:rFonts w:ascii="Tahoma" w:hAnsi="Tahoma" w:cs="Tahoma"/>
              </w:rPr>
              <w:footnoteReference w:id="1"/>
            </w:r>
            <w:r w:rsidRPr="007F4283">
              <w:rPr>
                <w:rFonts w:ascii="Tahoma" w:hAnsi="Tahoma" w:cs="Tahoma"/>
              </w:rPr>
              <w:t>.</w:t>
            </w:r>
          </w:p>
        </w:tc>
      </w:tr>
    </w:tbl>
    <w:p w14:paraId="4C0C5775" w14:textId="77777777" w:rsidR="00745F55" w:rsidRDefault="00745F55" w:rsidP="00E9365E">
      <w:pPr>
        <w:tabs>
          <w:tab w:val="left" w:pos="639"/>
        </w:tabs>
        <w:spacing w:after="0" w:line="240" w:lineRule="auto"/>
        <w:ind w:right="57"/>
        <w:jc w:val="both"/>
        <w:rPr>
          <w:rFonts w:ascii="Tahoma" w:hAnsi="Tahoma" w:cs="Tahoma"/>
          <w:spacing w:val="-9"/>
          <w:sz w:val="20"/>
          <w:szCs w:val="20"/>
        </w:rPr>
      </w:pPr>
    </w:p>
    <w:p w14:paraId="3DECA5A1" w14:textId="77777777" w:rsidR="005A272D" w:rsidRDefault="00E9365E" w:rsidP="005A272D">
      <w:pPr>
        <w:tabs>
          <w:tab w:val="left" w:pos="318"/>
        </w:tabs>
        <w:spacing w:after="0" w:line="240" w:lineRule="auto"/>
        <w:ind w:firstLine="709"/>
        <w:jc w:val="both"/>
        <w:rPr>
          <w:rFonts w:ascii="Tahoma" w:hAnsi="Tahoma" w:cs="Tahoma"/>
          <w:sz w:val="20"/>
          <w:szCs w:val="20"/>
        </w:rPr>
      </w:pPr>
      <w:r w:rsidRPr="00FA1854">
        <w:rPr>
          <w:rFonts w:ascii="Tahoma" w:hAnsi="Tahoma" w:cs="Tahoma"/>
          <w:sz w:val="20"/>
          <w:szCs w:val="20"/>
        </w:rPr>
        <w:t xml:space="preserve">3. </w:t>
      </w:r>
      <w:r w:rsidR="005A272D" w:rsidRPr="004336CD">
        <w:rPr>
          <w:rFonts w:ascii="Tahoma" w:hAnsi="Tahoma" w:cs="Tahoma"/>
          <w:sz w:val="20"/>
          <w:szCs w:val="20"/>
        </w:rPr>
        <w:t xml:space="preserve">Место оказания услуг: </w:t>
      </w:r>
    </w:p>
    <w:p w14:paraId="36B87CA0" w14:textId="77777777" w:rsidR="005A272D" w:rsidRDefault="005A272D" w:rsidP="005A272D">
      <w:pPr>
        <w:suppressAutoHyphens/>
        <w:autoSpaceDE w:val="0"/>
        <w:spacing w:after="0" w:line="240" w:lineRule="auto"/>
        <w:jc w:val="both"/>
        <w:rPr>
          <w:rFonts w:ascii="Tahoma" w:eastAsia="Calibri" w:hAnsi="Tahoma" w:cs="Tahoma"/>
          <w:iCs/>
          <w:sz w:val="20"/>
          <w:szCs w:val="20"/>
          <w:lang w:eastAsia="ru-RU"/>
        </w:rPr>
      </w:pPr>
      <w:r>
        <w:rPr>
          <w:rFonts w:ascii="Tahoma" w:eastAsia="Calibri" w:hAnsi="Tahoma" w:cs="Tahoma"/>
          <w:iCs/>
          <w:sz w:val="20"/>
          <w:szCs w:val="20"/>
          <w:lang w:eastAsia="ru-RU"/>
        </w:rPr>
        <w:t xml:space="preserve">- </w:t>
      </w:r>
      <w:r w:rsidRPr="007C35CF">
        <w:rPr>
          <w:rFonts w:ascii="Tahoma" w:eastAsia="Calibri" w:hAnsi="Tahoma" w:cs="Tahoma"/>
          <w:iCs/>
          <w:sz w:val="20"/>
          <w:szCs w:val="20"/>
          <w:lang w:eastAsia="ru-RU"/>
        </w:rPr>
        <w:t>РФ, Красноярский край, город Красноярск, улица Коммунальная, дом 2</w:t>
      </w:r>
      <w:r w:rsidRPr="007C35CF">
        <w:rPr>
          <w:rFonts w:ascii="Tahoma" w:eastAsia="Calibri" w:hAnsi="Tahoma" w:cs="Tahoma"/>
          <w:sz w:val="20"/>
          <w:szCs w:val="20"/>
          <w:lang w:eastAsia="ru-RU"/>
        </w:rPr>
        <w:t xml:space="preserve"> Железнодорожный цех АО «КРП»</w:t>
      </w:r>
      <w:r w:rsidRPr="007C35CF">
        <w:rPr>
          <w:rFonts w:ascii="Tahoma" w:eastAsia="Calibri" w:hAnsi="Tahoma" w:cs="Tahoma"/>
          <w:iCs/>
          <w:spacing w:val="-2"/>
          <w:sz w:val="20"/>
          <w:szCs w:val="20"/>
          <w:lang w:eastAsia="ru-RU"/>
        </w:rPr>
        <w:t xml:space="preserve">. </w:t>
      </w:r>
    </w:p>
    <w:p w14:paraId="68DEBF4F" w14:textId="0E7B9965" w:rsidR="006451EA" w:rsidRPr="005A272D" w:rsidRDefault="005A272D" w:rsidP="005A272D">
      <w:pPr>
        <w:suppressAutoHyphens/>
        <w:autoSpaceDE w:val="0"/>
        <w:spacing w:after="0" w:line="240" w:lineRule="auto"/>
        <w:jc w:val="both"/>
        <w:rPr>
          <w:rFonts w:ascii="Tahoma" w:eastAsia="Calibri" w:hAnsi="Tahoma" w:cs="Tahoma"/>
          <w:iCs/>
          <w:sz w:val="20"/>
          <w:szCs w:val="20"/>
          <w:lang w:eastAsia="ru-RU"/>
        </w:rPr>
      </w:pPr>
      <w:r>
        <w:rPr>
          <w:rFonts w:ascii="Tahoma" w:eastAsia="Calibri" w:hAnsi="Tahoma" w:cs="Tahoma"/>
          <w:iCs/>
          <w:sz w:val="20"/>
          <w:szCs w:val="20"/>
          <w:lang w:eastAsia="ru-RU"/>
        </w:rPr>
        <w:t xml:space="preserve">- </w:t>
      </w:r>
      <w:r w:rsidRPr="007C35CF">
        <w:rPr>
          <w:rFonts w:ascii="Tahoma" w:eastAsia="Calibri" w:hAnsi="Tahoma" w:cs="Tahoma"/>
          <w:iCs/>
          <w:sz w:val="20"/>
          <w:szCs w:val="20"/>
          <w:lang w:eastAsia="ru-RU"/>
        </w:rPr>
        <w:t>РФ, Красноярский край, город Красноярск, улица Прибойная дом 30 «Енисейский грузовой район АО КРП».</w:t>
      </w:r>
    </w:p>
    <w:p w14:paraId="0391C837" w14:textId="6B32ED3D" w:rsidR="002F05BD" w:rsidRDefault="002F05BD" w:rsidP="002F05BD">
      <w:pPr>
        <w:snapToGrid w:val="0"/>
        <w:spacing w:after="0" w:line="240" w:lineRule="auto"/>
        <w:rPr>
          <w:rFonts w:ascii="Tahoma" w:hAnsi="Tahoma" w:cs="Tahoma"/>
          <w:sz w:val="20"/>
          <w:szCs w:val="20"/>
        </w:rPr>
      </w:pPr>
      <w:r>
        <w:rPr>
          <w:rFonts w:ascii="Tahoma" w:hAnsi="Tahoma" w:cs="Tahoma"/>
          <w:sz w:val="20"/>
        </w:rPr>
        <w:tab/>
      </w:r>
      <w:r w:rsidR="00F71919">
        <w:rPr>
          <w:rFonts w:ascii="Tahoma" w:hAnsi="Tahoma" w:cs="Tahoma"/>
          <w:sz w:val="20"/>
        </w:rPr>
        <w:t>4</w:t>
      </w:r>
      <w:r>
        <w:rPr>
          <w:rFonts w:ascii="Tahoma" w:hAnsi="Tahoma" w:cs="Tahoma"/>
          <w:sz w:val="20"/>
        </w:rPr>
        <w:t xml:space="preserve">. </w:t>
      </w:r>
      <w:r w:rsidR="006B6425">
        <w:rPr>
          <w:rFonts w:ascii="Tahoma" w:hAnsi="Tahoma" w:cs="Tahoma"/>
          <w:sz w:val="20"/>
        </w:rPr>
        <w:t>Оказание услуг</w:t>
      </w:r>
      <w:r>
        <w:rPr>
          <w:rFonts w:ascii="Tahoma" w:hAnsi="Tahoma" w:cs="Tahoma"/>
          <w:sz w:val="20"/>
        </w:rPr>
        <w:t xml:space="preserve"> в соответствии с требованиями Технического задания</w:t>
      </w:r>
      <w:r w:rsidR="006B6425">
        <w:rPr>
          <w:rFonts w:ascii="Tahoma" w:hAnsi="Tahoma" w:cs="Tahoma"/>
          <w:sz w:val="20"/>
        </w:rPr>
        <w:t>.</w:t>
      </w:r>
    </w:p>
    <w:p w14:paraId="39A3E68C" w14:textId="77777777" w:rsidR="00E9365E" w:rsidRPr="009F4AE9" w:rsidRDefault="00E9365E" w:rsidP="00E9365E">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5"/>
        <w:gridCol w:w="3964"/>
      </w:tblGrid>
      <w:tr w:rsidR="00E9365E" w:rsidRPr="00FA1854" w14:paraId="01DA4528" w14:textId="77777777" w:rsidTr="00227C90">
        <w:tc>
          <w:tcPr>
            <w:tcW w:w="5665" w:type="dxa"/>
            <w:shd w:val="clear" w:color="auto" w:fill="auto"/>
          </w:tcPr>
          <w:p w14:paraId="5FD06432"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8A0BC1D"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3964" w:type="dxa"/>
            <w:shd w:val="clear" w:color="auto" w:fill="auto"/>
          </w:tcPr>
          <w:p w14:paraId="295D783B"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1219F5D7" w14:textId="77777777" w:rsidTr="00227C90">
        <w:tc>
          <w:tcPr>
            <w:tcW w:w="5665" w:type="dxa"/>
            <w:shd w:val="clear" w:color="auto" w:fill="auto"/>
          </w:tcPr>
          <w:p w14:paraId="2D9BBB37"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4A6A02DA"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5FFC35D1"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3964" w:type="dxa"/>
            <w:shd w:val="clear" w:color="auto" w:fill="auto"/>
          </w:tcPr>
          <w:p w14:paraId="69A97DD9"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264DCF64"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46A994F1" w14:textId="22712C14" w:rsidR="00745F55" w:rsidRDefault="00745F55" w:rsidP="002C754C">
      <w:pPr>
        <w:spacing w:after="0" w:line="240" w:lineRule="auto"/>
        <w:jc w:val="right"/>
      </w:pPr>
      <w:bookmarkStart w:id="1" w:name="_GoBack"/>
      <w:bookmarkEnd w:id="1"/>
    </w:p>
    <w:sectPr w:rsidR="00745F55" w:rsidSect="00227C90">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AC5BE" w14:textId="77777777" w:rsidR="00FC41FF" w:rsidRDefault="00FC41FF" w:rsidP="00E9365E">
      <w:pPr>
        <w:spacing w:after="0" w:line="240" w:lineRule="auto"/>
      </w:pPr>
      <w:r>
        <w:separator/>
      </w:r>
    </w:p>
  </w:endnote>
  <w:endnote w:type="continuationSeparator" w:id="0">
    <w:p w14:paraId="240D2399" w14:textId="77777777" w:rsidR="00FC41FF" w:rsidRDefault="00FC41FF"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F949B" w14:textId="77777777" w:rsidR="00FC41FF" w:rsidRDefault="00FC41FF" w:rsidP="00E9365E">
      <w:pPr>
        <w:spacing w:after="0" w:line="240" w:lineRule="auto"/>
      </w:pPr>
      <w:r>
        <w:separator/>
      </w:r>
    </w:p>
  </w:footnote>
  <w:footnote w:type="continuationSeparator" w:id="0">
    <w:p w14:paraId="607C8D86" w14:textId="77777777" w:rsidR="00FC41FF" w:rsidRDefault="00FC41FF" w:rsidP="00E9365E">
      <w:pPr>
        <w:spacing w:after="0" w:line="240" w:lineRule="auto"/>
      </w:pPr>
      <w:r>
        <w:continuationSeparator/>
      </w:r>
    </w:p>
  </w:footnote>
  <w:footnote w:id="1">
    <w:p w14:paraId="03CA6CC9" w14:textId="3AFEC03A" w:rsidR="006B6425" w:rsidRPr="00365092" w:rsidRDefault="006B6425" w:rsidP="006B6425">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044805">
        <w:rPr>
          <w:rFonts w:ascii="Tahoma" w:eastAsia="Times New Roman" w:hAnsi="Tahoma" w:cs="Tahoma"/>
          <w:sz w:val="16"/>
          <w:szCs w:val="16"/>
          <w:lang w:eastAsia="ar-SA"/>
        </w:rPr>
        <w:t>Исключить, если НДС не облагается</w:t>
      </w:r>
      <w:r w:rsidR="00227C90">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3DC6"/>
    <w:rsid w:val="00006259"/>
    <w:rsid w:val="00022083"/>
    <w:rsid w:val="000242BB"/>
    <w:rsid w:val="00024924"/>
    <w:rsid w:val="000328DE"/>
    <w:rsid w:val="00036595"/>
    <w:rsid w:val="001054FB"/>
    <w:rsid w:val="00187A3D"/>
    <w:rsid w:val="001F186C"/>
    <w:rsid w:val="0022163C"/>
    <w:rsid w:val="00227C90"/>
    <w:rsid w:val="002326B6"/>
    <w:rsid w:val="00240A32"/>
    <w:rsid w:val="00272FF5"/>
    <w:rsid w:val="002C3661"/>
    <w:rsid w:val="002C754C"/>
    <w:rsid w:val="002D12CB"/>
    <w:rsid w:val="002D42BF"/>
    <w:rsid w:val="002E1C1B"/>
    <w:rsid w:val="002F05BD"/>
    <w:rsid w:val="00306FF0"/>
    <w:rsid w:val="00322146"/>
    <w:rsid w:val="003610F4"/>
    <w:rsid w:val="003A07A9"/>
    <w:rsid w:val="003B0E75"/>
    <w:rsid w:val="003B3F5B"/>
    <w:rsid w:val="003B40E2"/>
    <w:rsid w:val="004501F4"/>
    <w:rsid w:val="004C2110"/>
    <w:rsid w:val="004C6BC9"/>
    <w:rsid w:val="005012DB"/>
    <w:rsid w:val="005A272D"/>
    <w:rsid w:val="005E1678"/>
    <w:rsid w:val="006451EA"/>
    <w:rsid w:val="006871CA"/>
    <w:rsid w:val="006948F5"/>
    <w:rsid w:val="006B6425"/>
    <w:rsid w:val="006B6766"/>
    <w:rsid w:val="006D01DB"/>
    <w:rsid w:val="006D6226"/>
    <w:rsid w:val="00705AD6"/>
    <w:rsid w:val="00745F55"/>
    <w:rsid w:val="007A5FF3"/>
    <w:rsid w:val="007D0AA8"/>
    <w:rsid w:val="007D5CCD"/>
    <w:rsid w:val="008039B2"/>
    <w:rsid w:val="0084326E"/>
    <w:rsid w:val="00887AB3"/>
    <w:rsid w:val="00890770"/>
    <w:rsid w:val="00942230"/>
    <w:rsid w:val="009A7017"/>
    <w:rsid w:val="00A635BF"/>
    <w:rsid w:val="00A844EC"/>
    <w:rsid w:val="00A92122"/>
    <w:rsid w:val="00B05B01"/>
    <w:rsid w:val="00B836E1"/>
    <w:rsid w:val="00B96A0F"/>
    <w:rsid w:val="00BA2BD6"/>
    <w:rsid w:val="00BC37E9"/>
    <w:rsid w:val="00BD1D65"/>
    <w:rsid w:val="00C23B4A"/>
    <w:rsid w:val="00C30029"/>
    <w:rsid w:val="00CE7034"/>
    <w:rsid w:val="00D63D01"/>
    <w:rsid w:val="00D75814"/>
    <w:rsid w:val="00DD25D7"/>
    <w:rsid w:val="00E57F24"/>
    <w:rsid w:val="00E91CC6"/>
    <w:rsid w:val="00E9365E"/>
    <w:rsid w:val="00E96FE6"/>
    <w:rsid w:val="00EE35AA"/>
    <w:rsid w:val="00EF185D"/>
    <w:rsid w:val="00EF35C3"/>
    <w:rsid w:val="00F46F71"/>
    <w:rsid w:val="00F71919"/>
    <w:rsid w:val="00F82B02"/>
    <w:rsid w:val="00F83202"/>
    <w:rsid w:val="00F9385A"/>
    <w:rsid w:val="00F9615E"/>
    <w:rsid w:val="00FA1854"/>
    <w:rsid w:val="00FA7BB9"/>
    <w:rsid w:val="00FC4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962B"/>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uiPriority w:val="99"/>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c"/>
    <w:uiPriority w:val="34"/>
    <w:qFormat/>
    <w:rsid w:val="00745F55"/>
    <w:pPr>
      <w:spacing w:after="0" w:line="240" w:lineRule="auto"/>
      <w:ind w:left="708"/>
    </w:pPr>
    <w:rPr>
      <w:rFonts w:ascii="Times New Roman" w:eastAsia="Times New Roman" w:hAnsi="Times New Roman" w:cs="Calibri"/>
      <w:szCs w:val="20"/>
      <w:lang w:eastAsia="ar-SA"/>
    </w:rPr>
  </w:style>
  <w:style w:type="character" w:customStyle="1" w:styleId="ac">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b"/>
    <w:uiPriority w:val="34"/>
    <w:qFormat/>
    <w:locked/>
    <w:rsid w:val="00745F55"/>
    <w:rPr>
      <w:rFonts w:ascii="Times New Roman" w:eastAsia="Times New Roman" w:hAnsi="Times New Roman" w:cs="Calibri"/>
      <w:szCs w:val="20"/>
      <w:lang w:eastAsia="ar-SA"/>
    </w:rPr>
  </w:style>
  <w:style w:type="paragraph" w:customStyle="1" w:styleId="ad">
    <w:name w:val="Сноска"/>
    <w:basedOn w:val="a5"/>
    <w:link w:val="ae"/>
    <w:rsid w:val="00745F55"/>
    <w:pPr>
      <w:spacing w:before="120" w:after="120"/>
    </w:pPr>
    <w:rPr>
      <w:rFonts w:ascii="Tahoma" w:eastAsia="Times New Roman" w:hAnsi="Tahoma" w:cs="Tahoma"/>
      <w:sz w:val="16"/>
      <w:szCs w:val="16"/>
      <w:lang w:eastAsia="ar-SA"/>
    </w:rPr>
  </w:style>
  <w:style w:type="character" w:customStyle="1" w:styleId="ae">
    <w:name w:val="Сноска Знак"/>
    <w:basedOn w:val="a0"/>
    <w:link w:val="ad"/>
    <w:rsid w:val="00745F55"/>
    <w:rPr>
      <w:rFonts w:ascii="Tahoma" w:eastAsia="Times New Roman" w:hAnsi="Tahoma" w:cs="Tahoma"/>
      <w:sz w:val="16"/>
      <w:szCs w:val="16"/>
      <w:lang w:eastAsia="ar-SA"/>
    </w:rPr>
  </w:style>
  <w:style w:type="character" w:styleId="af">
    <w:name w:val="annotation reference"/>
    <w:basedOn w:val="a0"/>
    <w:uiPriority w:val="99"/>
    <w:semiHidden/>
    <w:unhideWhenUsed/>
    <w:rsid w:val="00887AB3"/>
    <w:rPr>
      <w:sz w:val="16"/>
      <w:szCs w:val="16"/>
    </w:rPr>
  </w:style>
  <w:style w:type="paragraph" w:styleId="af0">
    <w:name w:val="annotation text"/>
    <w:basedOn w:val="a"/>
    <w:link w:val="af1"/>
    <w:uiPriority w:val="99"/>
    <w:semiHidden/>
    <w:unhideWhenUsed/>
    <w:rsid w:val="00887AB3"/>
    <w:pPr>
      <w:spacing w:line="240" w:lineRule="auto"/>
    </w:pPr>
    <w:rPr>
      <w:sz w:val="20"/>
      <w:szCs w:val="20"/>
    </w:rPr>
  </w:style>
  <w:style w:type="character" w:customStyle="1" w:styleId="af1">
    <w:name w:val="Текст примечания Знак"/>
    <w:basedOn w:val="a0"/>
    <w:link w:val="af0"/>
    <w:uiPriority w:val="99"/>
    <w:semiHidden/>
    <w:rsid w:val="00887AB3"/>
    <w:rPr>
      <w:sz w:val="20"/>
      <w:szCs w:val="20"/>
    </w:rPr>
  </w:style>
  <w:style w:type="paragraph" w:styleId="af2">
    <w:name w:val="annotation subject"/>
    <w:basedOn w:val="af0"/>
    <w:next w:val="af0"/>
    <w:link w:val="af3"/>
    <w:uiPriority w:val="99"/>
    <w:semiHidden/>
    <w:unhideWhenUsed/>
    <w:rsid w:val="00887AB3"/>
    <w:rPr>
      <w:b/>
      <w:bCs/>
    </w:rPr>
  </w:style>
  <w:style w:type="character" w:customStyle="1" w:styleId="af3">
    <w:name w:val="Тема примечания Знак"/>
    <w:basedOn w:val="af1"/>
    <w:link w:val="af2"/>
    <w:uiPriority w:val="99"/>
    <w:semiHidden/>
    <w:rsid w:val="00887AB3"/>
    <w:rPr>
      <w:b/>
      <w:bCs/>
      <w:sz w:val="20"/>
      <w:szCs w:val="20"/>
    </w:rPr>
  </w:style>
  <w:style w:type="paragraph" w:styleId="af4">
    <w:name w:val="Balloon Text"/>
    <w:basedOn w:val="a"/>
    <w:link w:val="af5"/>
    <w:uiPriority w:val="99"/>
    <w:semiHidden/>
    <w:unhideWhenUsed/>
    <w:rsid w:val="00887AB3"/>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887A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417</Words>
  <Characters>2378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10</cp:revision>
  <dcterms:created xsi:type="dcterms:W3CDTF">2026-05-13T04:21:00Z</dcterms:created>
  <dcterms:modified xsi:type="dcterms:W3CDTF">2026-07-01T03:16:00Z</dcterms:modified>
</cp:coreProperties>
</file>